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г.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г.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proofErr w:type="gramStart"/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201</w:t>
      </w:r>
      <w:r w:rsidR="00A43993">
        <w:rPr>
          <w:b/>
          <w:bCs/>
          <w:caps/>
          <w:sz w:val="40"/>
          <w:szCs w:val="40"/>
        </w:rPr>
        <w:t>7</w:t>
      </w:r>
      <w:proofErr w:type="gramEnd"/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36"/>
          <w:szCs w:val="36"/>
        </w:rPr>
        <w:t xml:space="preserve"> </w:t>
      </w:r>
      <w:r w:rsidR="00121A94" w:rsidRPr="00C47667">
        <w:rPr>
          <w:b/>
          <w:bCs/>
          <w:caps/>
          <w:sz w:val="36"/>
          <w:szCs w:val="36"/>
        </w:rPr>
        <w:t>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Default="00A43993" w:rsidP="00081266">
      <w:pPr>
        <w:ind w:left="-567"/>
        <w:jc w:val="center"/>
        <w:rPr>
          <w:sz w:val="28"/>
          <w:szCs w:val="28"/>
        </w:rPr>
        <w:sectPr w:rsidR="004547FB" w:rsidSect="0003266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Переславль-Залесский 2018</w:t>
      </w:r>
    </w:p>
    <w:p w:rsidR="00121A94" w:rsidRPr="00456E9F" w:rsidRDefault="00FE30E8" w:rsidP="00032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ИНФОРМАЦИЯ</w:t>
      </w:r>
    </w:p>
    <w:p w:rsidR="004547FB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1660D5" w:rsidRDefault="008C616F" w:rsidP="008C61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Сводный годовой доклад о ходе реализации</w:t>
      </w:r>
      <w:r w:rsidR="000D168F" w:rsidRPr="001660D5">
        <w:rPr>
          <w:sz w:val="28"/>
          <w:szCs w:val="28"/>
        </w:rPr>
        <w:t xml:space="preserve"> и об эффективности</w:t>
      </w:r>
      <w:r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>в 201</w:t>
      </w:r>
      <w:r w:rsidR="00A43993">
        <w:rPr>
          <w:sz w:val="28"/>
          <w:szCs w:val="28"/>
        </w:rPr>
        <w:t>7</w:t>
      </w:r>
      <w:r w:rsidR="00121A94" w:rsidRPr="001660D5">
        <w:rPr>
          <w:sz w:val="28"/>
          <w:szCs w:val="28"/>
        </w:rPr>
        <w:t xml:space="preserve"> году </w:t>
      </w:r>
      <w:r w:rsidR="00544535">
        <w:rPr>
          <w:sz w:val="28"/>
          <w:szCs w:val="28"/>
        </w:rPr>
        <w:t>муниципальных</w:t>
      </w:r>
      <w:r w:rsidR="00DF2FD8" w:rsidRPr="001660D5">
        <w:rPr>
          <w:sz w:val="28"/>
          <w:szCs w:val="28"/>
        </w:rPr>
        <w:t xml:space="preserve"> программ </w:t>
      </w:r>
      <w:r w:rsidR="00544535">
        <w:rPr>
          <w:sz w:val="28"/>
          <w:szCs w:val="28"/>
        </w:rPr>
        <w:t>г. Переславля-Залесского</w:t>
      </w:r>
      <w:r w:rsidR="00DF2FD8" w:rsidRPr="001660D5">
        <w:rPr>
          <w:sz w:val="28"/>
          <w:szCs w:val="28"/>
        </w:rPr>
        <w:t>, а также входящих в их состав подпрограмм (</w:t>
      </w:r>
      <w:r w:rsidR="00544535">
        <w:rPr>
          <w:sz w:val="28"/>
          <w:szCs w:val="28"/>
        </w:rPr>
        <w:t>городских</w:t>
      </w:r>
      <w:r w:rsidR="00121A94" w:rsidRPr="001660D5">
        <w:rPr>
          <w:sz w:val="28"/>
          <w:szCs w:val="28"/>
        </w:rPr>
        <w:t xml:space="preserve"> целевых, </w:t>
      </w:r>
      <w:r w:rsidR="00544535">
        <w:rPr>
          <w:sz w:val="28"/>
          <w:szCs w:val="28"/>
        </w:rPr>
        <w:t>адресных</w:t>
      </w:r>
      <w:r w:rsidR="00121A94" w:rsidRPr="001660D5">
        <w:rPr>
          <w:sz w:val="28"/>
          <w:szCs w:val="28"/>
        </w:rPr>
        <w:t xml:space="preserve"> и ведомственных целевых программ</w:t>
      </w:r>
      <w:r w:rsidR="00544535">
        <w:rPr>
          <w:sz w:val="28"/>
          <w:szCs w:val="28"/>
        </w:rPr>
        <w:t xml:space="preserve">) </w:t>
      </w:r>
      <w:r w:rsidR="00121A94" w:rsidRPr="001660D5">
        <w:rPr>
          <w:sz w:val="28"/>
          <w:szCs w:val="28"/>
        </w:rPr>
        <w:t xml:space="preserve">подготовлен в соответствии с постановлениями </w:t>
      </w:r>
      <w:r w:rsidR="00544535">
        <w:rPr>
          <w:sz w:val="28"/>
          <w:szCs w:val="28"/>
        </w:rPr>
        <w:t>Администрации г. Переславля-Залесского</w:t>
      </w:r>
      <w:r w:rsidR="00121A94" w:rsidRPr="001660D5">
        <w:rPr>
          <w:sz w:val="28"/>
          <w:szCs w:val="28"/>
        </w:rPr>
        <w:t xml:space="preserve">  </w:t>
      </w:r>
      <w:r w:rsidR="00596E6C" w:rsidRPr="001660D5">
        <w:rPr>
          <w:sz w:val="28"/>
          <w:szCs w:val="28"/>
        </w:rPr>
        <w:t>от</w:t>
      </w:r>
      <w:r w:rsidR="009134C6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>11</w:t>
      </w:r>
      <w:r w:rsidR="00596E6C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8</w:t>
      </w:r>
      <w:r w:rsidR="00596E6C" w:rsidRPr="001660D5">
        <w:rPr>
          <w:sz w:val="28"/>
          <w:szCs w:val="28"/>
        </w:rPr>
        <w:t>.20</w:t>
      </w:r>
      <w:r w:rsidR="00BE29EE">
        <w:rPr>
          <w:sz w:val="28"/>
          <w:szCs w:val="28"/>
        </w:rPr>
        <w:t>06</w:t>
      </w:r>
      <w:r w:rsidR="00596E6C" w:rsidRPr="001660D5">
        <w:rPr>
          <w:sz w:val="28"/>
          <w:szCs w:val="28"/>
        </w:rPr>
        <w:t xml:space="preserve"> </w:t>
      </w:r>
      <w:r w:rsidR="00596E6C" w:rsidRPr="00AF0E5F">
        <w:rPr>
          <w:sz w:val="28"/>
          <w:szCs w:val="28"/>
        </w:rPr>
        <w:t xml:space="preserve">№ </w:t>
      </w:r>
      <w:r w:rsidR="00AF0E5F" w:rsidRPr="00AF0E5F">
        <w:rPr>
          <w:sz w:val="28"/>
          <w:szCs w:val="28"/>
        </w:rPr>
        <w:t>1002</w:t>
      </w:r>
      <w:r w:rsidR="00596E6C" w:rsidRPr="001660D5">
        <w:rPr>
          <w:sz w:val="28"/>
          <w:szCs w:val="28"/>
        </w:rPr>
        <w:t xml:space="preserve"> «Об</w:t>
      </w:r>
      <w:r w:rsidR="00CC59DE" w:rsidRPr="001660D5">
        <w:rPr>
          <w:sz w:val="28"/>
          <w:szCs w:val="28"/>
        </w:rPr>
        <w:t xml:space="preserve"> утверждении </w:t>
      </w:r>
      <w:r w:rsidR="00BE29EE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1660D5">
        <w:rPr>
          <w:sz w:val="28"/>
          <w:szCs w:val="28"/>
        </w:rPr>
        <w:t xml:space="preserve">» и  </w:t>
      </w:r>
      <w:r w:rsidR="00121A94" w:rsidRPr="001660D5">
        <w:rPr>
          <w:sz w:val="28"/>
          <w:szCs w:val="28"/>
        </w:rPr>
        <w:t xml:space="preserve">от </w:t>
      </w:r>
      <w:r w:rsidR="00BE29EE">
        <w:rPr>
          <w:sz w:val="28"/>
          <w:szCs w:val="28"/>
        </w:rPr>
        <w:t>05</w:t>
      </w:r>
      <w:r w:rsidR="00121A94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3</w:t>
      </w:r>
      <w:r w:rsidR="00121A94" w:rsidRPr="001660D5">
        <w:rPr>
          <w:sz w:val="28"/>
          <w:szCs w:val="28"/>
        </w:rPr>
        <w:t>.201</w:t>
      </w:r>
      <w:r w:rsidR="00BE29EE">
        <w:rPr>
          <w:sz w:val="28"/>
          <w:szCs w:val="28"/>
        </w:rPr>
        <w:t>4</w:t>
      </w:r>
      <w:r w:rsidR="00121A94" w:rsidRPr="001660D5">
        <w:rPr>
          <w:sz w:val="28"/>
          <w:szCs w:val="28"/>
        </w:rPr>
        <w:t xml:space="preserve"> </w:t>
      </w:r>
      <w:r w:rsidR="00CC59DE"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 xml:space="preserve">№ </w:t>
      </w:r>
      <w:r w:rsidR="00BE29EE">
        <w:rPr>
          <w:sz w:val="28"/>
          <w:szCs w:val="28"/>
        </w:rPr>
        <w:t>ПОС.03-0311/14 «Об утверждении п</w:t>
      </w:r>
      <w:r w:rsidR="00121A94" w:rsidRPr="001660D5">
        <w:rPr>
          <w:sz w:val="28"/>
          <w:szCs w:val="28"/>
        </w:rPr>
        <w:t>оложения о</w:t>
      </w:r>
      <w:r w:rsidR="00BE29EE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1660D5">
        <w:rPr>
          <w:sz w:val="28"/>
          <w:szCs w:val="28"/>
        </w:rPr>
        <w:t>».</w:t>
      </w:r>
    </w:p>
    <w:p w:rsidR="00596E6C" w:rsidRPr="001660D5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</w:t>
      </w:r>
      <w:r w:rsidR="00563898" w:rsidRPr="001660D5">
        <w:rPr>
          <w:sz w:val="28"/>
          <w:szCs w:val="28"/>
        </w:rPr>
        <w:t>й</w:t>
      </w:r>
      <w:r w:rsidRPr="001660D5">
        <w:rPr>
          <w:sz w:val="28"/>
          <w:szCs w:val="28"/>
        </w:rPr>
        <w:t xml:space="preserve"> </w:t>
      </w:r>
      <w:r w:rsidR="008C616F" w:rsidRPr="001660D5">
        <w:rPr>
          <w:sz w:val="28"/>
          <w:szCs w:val="28"/>
        </w:rPr>
        <w:t xml:space="preserve">годовой </w:t>
      </w:r>
      <w:r w:rsidR="00BE29EE">
        <w:rPr>
          <w:sz w:val="28"/>
          <w:szCs w:val="28"/>
        </w:rPr>
        <w:t>отчет</w:t>
      </w:r>
      <w:r w:rsidRPr="001660D5">
        <w:rPr>
          <w:sz w:val="28"/>
          <w:szCs w:val="28"/>
        </w:rPr>
        <w:t xml:space="preserve"> подготовлен </w:t>
      </w:r>
      <w:r w:rsidR="00563898" w:rsidRPr="001660D5">
        <w:rPr>
          <w:sz w:val="28"/>
          <w:szCs w:val="28"/>
        </w:rPr>
        <w:t xml:space="preserve">управлением </w:t>
      </w:r>
      <w:r w:rsidR="00BE29EE">
        <w:rPr>
          <w:sz w:val="28"/>
          <w:szCs w:val="28"/>
        </w:rPr>
        <w:t xml:space="preserve">финансов Администрации г. Переславля-Залесского </w:t>
      </w:r>
      <w:r w:rsidRPr="001660D5">
        <w:rPr>
          <w:sz w:val="28"/>
          <w:szCs w:val="28"/>
        </w:rPr>
        <w:t>на основе анализа годовых отчетов ответственных исполнителей о ходе реализации в 201</w:t>
      </w:r>
      <w:r w:rsidR="00A43993">
        <w:rPr>
          <w:sz w:val="28"/>
          <w:szCs w:val="28"/>
        </w:rPr>
        <w:t>7</w:t>
      </w:r>
      <w:r w:rsidRPr="001660D5">
        <w:rPr>
          <w:sz w:val="28"/>
          <w:szCs w:val="28"/>
        </w:rPr>
        <w:t xml:space="preserve"> году </w:t>
      </w:r>
      <w:r w:rsidR="00BE29EE">
        <w:rPr>
          <w:sz w:val="28"/>
          <w:szCs w:val="28"/>
        </w:rPr>
        <w:t>муниципальных</w:t>
      </w:r>
      <w:r w:rsidRPr="001660D5">
        <w:rPr>
          <w:sz w:val="28"/>
          <w:szCs w:val="28"/>
        </w:rPr>
        <w:t xml:space="preserve"> программ</w:t>
      </w:r>
      <w:r w:rsidR="00140DCE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 xml:space="preserve">г. Переславля-Залесского </w:t>
      </w:r>
      <w:r w:rsidR="00FA2A69">
        <w:rPr>
          <w:sz w:val="28"/>
          <w:szCs w:val="28"/>
        </w:rPr>
        <w:t xml:space="preserve">и </w:t>
      </w:r>
      <w:r w:rsidR="00140DCE" w:rsidRPr="001660D5">
        <w:rPr>
          <w:sz w:val="28"/>
          <w:szCs w:val="28"/>
        </w:rPr>
        <w:t>их подпрограмм</w:t>
      </w:r>
      <w:r w:rsidRPr="001660D5">
        <w:rPr>
          <w:sz w:val="28"/>
          <w:szCs w:val="28"/>
        </w:rPr>
        <w:t xml:space="preserve">. </w:t>
      </w:r>
    </w:p>
    <w:p w:rsidR="00596E6C" w:rsidRPr="001660D5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В ходе составления сводной отчетности за 201</w:t>
      </w:r>
      <w:r w:rsidR="00A43993">
        <w:rPr>
          <w:sz w:val="28"/>
          <w:szCs w:val="28"/>
        </w:rPr>
        <w:t>7</w:t>
      </w:r>
      <w:r w:rsidRPr="001660D5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1660D5">
        <w:rPr>
          <w:sz w:val="28"/>
          <w:szCs w:val="28"/>
        </w:rPr>
        <w:t xml:space="preserve">в том числе редакции, утвержденные </w:t>
      </w:r>
      <w:r w:rsidR="00B26C88" w:rsidRPr="001660D5">
        <w:rPr>
          <w:sz w:val="28"/>
          <w:szCs w:val="28"/>
        </w:rPr>
        <w:t>на момент представления отчетности</w:t>
      </w:r>
      <w:r w:rsidRPr="001660D5">
        <w:rPr>
          <w:sz w:val="28"/>
          <w:szCs w:val="28"/>
        </w:rPr>
        <w:t>).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 xml:space="preserve">Оценка реализации </w:t>
      </w:r>
      <w:r w:rsidR="00FA2A69">
        <w:rPr>
          <w:sz w:val="28"/>
          <w:szCs w:val="28"/>
        </w:rPr>
        <w:t>муниципальных</w:t>
      </w:r>
      <w:r w:rsidR="00EA2DAF" w:rsidRPr="001660D5">
        <w:rPr>
          <w:sz w:val="28"/>
          <w:szCs w:val="28"/>
        </w:rPr>
        <w:t xml:space="preserve"> </w:t>
      </w:r>
      <w:r w:rsidRPr="001660D5">
        <w:rPr>
          <w:sz w:val="28"/>
          <w:szCs w:val="28"/>
        </w:rPr>
        <w:t xml:space="preserve">программ </w:t>
      </w:r>
      <w:r w:rsidR="00EA2DAF" w:rsidRPr="001660D5">
        <w:rPr>
          <w:sz w:val="28"/>
          <w:szCs w:val="28"/>
        </w:rPr>
        <w:t>и их подпрограмм</w:t>
      </w:r>
      <w:r w:rsidR="00EA2DAF">
        <w:rPr>
          <w:sz w:val="28"/>
          <w:szCs w:val="28"/>
        </w:rPr>
        <w:t xml:space="preserve"> </w:t>
      </w:r>
      <w:r w:rsidRPr="00596E6C">
        <w:rPr>
          <w:sz w:val="28"/>
          <w:szCs w:val="28"/>
        </w:rPr>
        <w:t xml:space="preserve">проводится в целях: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 xml:space="preserve">- предоставления кураторам программ и </w:t>
      </w:r>
      <w:r w:rsidR="006C1FDE">
        <w:rPr>
          <w:sz w:val="28"/>
          <w:szCs w:val="28"/>
        </w:rPr>
        <w:t>Главе городского округа</w:t>
      </w:r>
      <w:r w:rsidR="00FA2A69">
        <w:rPr>
          <w:sz w:val="28"/>
          <w:szCs w:val="28"/>
        </w:rPr>
        <w:t xml:space="preserve"> города </w:t>
      </w:r>
      <w:r w:rsidR="006C1FDE">
        <w:rPr>
          <w:sz w:val="28"/>
          <w:szCs w:val="28"/>
        </w:rPr>
        <w:t xml:space="preserve">Переславля-Залесского </w:t>
      </w:r>
      <w:r w:rsidRPr="00596E6C">
        <w:rPr>
          <w:sz w:val="28"/>
          <w:szCs w:val="28"/>
        </w:rPr>
        <w:t xml:space="preserve">полной и объективной информации о ходе выполнения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;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>-</w:t>
      </w:r>
      <w:r w:rsidR="00264583">
        <w:rPr>
          <w:sz w:val="28"/>
          <w:szCs w:val="28"/>
        </w:rPr>
        <w:t xml:space="preserve"> выявления </w:t>
      </w:r>
      <w:proofErr w:type="spellStart"/>
      <w:r w:rsidR="00264583">
        <w:rPr>
          <w:sz w:val="28"/>
          <w:szCs w:val="28"/>
        </w:rPr>
        <w:t>низкорезультативных</w:t>
      </w:r>
      <w:proofErr w:type="spellEnd"/>
      <w:r w:rsidR="00264583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 xml:space="preserve">(результативность </w:t>
      </w:r>
      <w:r w:rsidRPr="00596E6C">
        <w:rPr>
          <w:sz w:val="28"/>
          <w:szCs w:val="28"/>
        </w:rPr>
        <w:t>ниже</w:t>
      </w:r>
      <w:r w:rsidR="00A43993">
        <w:rPr>
          <w:sz w:val="28"/>
          <w:szCs w:val="28"/>
        </w:rPr>
        <w:t xml:space="preserve"> </w:t>
      </w:r>
      <w:r w:rsidR="00A43993" w:rsidRPr="00A43993">
        <w:rPr>
          <w:sz w:val="28"/>
          <w:szCs w:val="28"/>
        </w:rPr>
        <w:t>85%</w:t>
      </w:r>
      <w:r w:rsidRPr="00596E6C">
        <w:rPr>
          <w:sz w:val="28"/>
          <w:szCs w:val="28"/>
        </w:rPr>
        <w:t xml:space="preserve">)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 для принятия корректирующих действий.</w:t>
      </w:r>
    </w:p>
    <w:p w:rsidR="00121A94" w:rsidRPr="004C2568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</w:p>
    <w:p w:rsidR="00180941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EF4812">
        <w:rPr>
          <w:sz w:val="28"/>
          <w:szCs w:val="28"/>
        </w:rPr>
        <w:t xml:space="preserve">В </w:t>
      </w:r>
      <w:r w:rsidR="00264583">
        <w:rPr>
          <w:sz w:val="28"/>
          <w:szCs w:val="28"/>
        </w:rPr>
        <w:t>прошедшем</w:t>
      </w:r>
      <w:r w:rsidRPr="00EF4812">
        <w:rPr>
          <w:sz w:val="28"/>
          <w:szCs w:val="28"/>
        </w:rPr>
        <w:t xml:space="preserve"> году осуществлялась реализация </w:t>
      </w:r>
      <w:r w:rsidR="00A43993">
        <w:rPr>
          <w:sz w:val="28"/>
          <w:szCs w:val="28"/>
        </w:rPr>
        <w:t>13</w:t>
      </w:r>
      <w:r w:rsidR="00140DCE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муниципальных</w:t>
      </w:r>
      <w:r w:rsidR="003B2215" w:rsidRPr="00EF4812">
        <w:rPr>
          <w:sz w:val="28"/>
          <w:szCs w:val="28"/>
        </w:rPr>
        <w:t xml:space="preserve"> </w:t>
      </w:r>
      <w:r w:rsidRPr="00EF4812">
        <w:rPr>
          <w:sz w:val="28"/>
          <w:szCs w:val="28"/>
        </w:rPr>
        <w:t>программ</w:t>
      </w:r>
      <w:r w:rsidR="00AE64CB">
        <w:rPr>
          <w:sz w:val="28"/>
          <w:szCs w:val="28"/>
        </w:rPr>
        <w:t xml:space="preserve">, в состав которых </w:t>
      </w:r>
      <w:r w:rsidR="00AE64CB" w:rsidRPr="00AE64CB">
        <w:rPr>
          <w:sz w:val="28"/>
          <w:szCs w:val="28"/>
        </w:rPr>
        <w:t>вход</w:t>
      </w:r>
      <w:r w:rsidR="00992D2B">
        <w:rPr>
          <w:sz w:val="28"/>
          <w:szCs w:val="28"/>
        </w:rPr>
        <w:t>я</w:t>
      </w:r>
      <w:r w:rsidR="00AE64CB" w:rsidRPr="00AE64CB">
        <w:rPr>
          <w:sz w:val="28"/>
          <w:szCs w:val="28"/>
        </w:rPr>
        <w:t xml:space="preserve">т </w:t>
      </w:r>
      <w:r w:rsidR="00A43993">
        <w:rPr>
          <w:sz w:val="28"/>
          <w:szCs w:val="28"/>
        </w:rPr>
        <w:t>24</w:t>
      </w:r>
      <w:r w:rsidRPr="00EF4812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>городские целевые</w:t>
      </w:r>
      <w:r w:rsidRPr="00AE64CB">
        <w:rPr>
          <w:sz w:val="28"/>
          <w:szCs w:val="28"/>
        </w:rPr>
        <w:t xml:space="preserve">, </w:t>
      </w:r>
      <w:r w:rsidR="00264583">
        <w:rPr>
          <w:sz w:val="28"/>
          <w:szCs w:val="28"/>
        </w:rPr>
        <w:t>4</w:t>
      </w:r>
      <w:r w:rsidR="003B2215" w:rsidRPr="00EF4812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>ведомственные</w:t>
      </w:r>
      <w:r w:rsidR="00FA2A69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 xml:space="preserve">и </w:t>
      </w:r>
      <w:r w:rsidR="00A43993" w:rsidRPr="00AE64CB">
        <w:rPr>
          <w:sz w:val="28"/>
          <w:szCs w:val="28"/>
        </w:rPr>
        <w:t>1</w:t>
      </w:r>
      <w:r w:rsidR="00FA2A69">
        <w:rPr>
          <w:sz w:val="28"/>
          <w:szCs w:val="28"/>
        </w:rPr>
        <w:t xml:space="preserve"> адресная</w:t>
      </w:r>
      <w:r w:rsidR="00AE64CB">
        <w:rPr>
          <w:sz w:val="28"/>
          <w:szCs w:val="28"/>
        </w:rPr>
        <w:t xml:space="preserve"> программ</w:t>
      </w:r>
      <w:r w:rsidR="00FA2A69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596E6C" w:rsidRPr="00FA2A69" w:rsidRDefault="00121A94" w:rsidP="00FA2A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E2712">
        <w:rPr>
          <w:sz w:val="28"/>
          <w:szCs w:val="28"/>
        </w:rPr>
        <w:t xml:space="preserve">оля программных расходов в </w:t>
      </w:r>
      <w:r w:rsidR="00FA2A69">
        <w:rPr>
          <w:sz w:val="28"/>
          <w:szCs w:val="28"/>
        </w:rPr>
        <w:t>городском</w:t>
      </w:r>
      <w:r w:rsidRPr="00DE2712">
        <w:rPr>
          <w:sz w:val="28"/>
          <w:szCs w:val="28"/>
        </w:rPr>
        <w:t xml:space="preserve"> бюджете составила </w:t>
      </w:r>
      <w:r w:rsidR="00AE64CB">
        <w:rPr>
          <w:sz w:val="28"/>
          <w:szCs w:val="28"/>
        </w:rPr>
        <w:t xml:space="preserve">                       </w:t>
      </w:r>
      <w:r w:rsidR="003569FD" w:rsidRPr="003404B7">
        <w:rPr>
          <w:sz w:val="28"/>
          <w:szCs w:val="28"/>
        </w:rPr>
        <w:t>9</w:t>
      </w:r>
      <w:r w:rsidR="00FA2A69">
        <w:rPr>
          <w:sz w:val="28"/>
          <w:szCs w:val="28"/>
        </w:rPr>
        <w:t>6</w:t>
      </w:r>
      <w:r w:rsidR="00137140">
        <w:rPr>
          <w:sz w:val="28"/>
          <w:szCs w:val="28"/>
        </w:rPr>
        <w:t>,7</w:t>
      </w:r>
      <w:r w:rsidRPr="003404B7">
        <w:rPr>
          <w:sz w:val="28"/>
          <w:szCs w:val="28"/>
        </w:rPr>
        <w:t xml:space="preserve"> </w:t>
      </w:r>
      <w:r w:rsidR="00544967" w:rsidRPr="003404B7">
        <w:rPr>
          <w:sz w:val="28"/>
          <w:szCs w:val="28"/>
        </w:rPr>
        <w:t>%</w:t>
      </w:r>
      <w:r w:rsidR="00FA2A69">
        <w:rPr>
          <w:sz w:val="28"/>
          <w:szCs w:val="28"/>
        </w:rPr>
        <w:t xml:space="preserve"> в общей сумме расходов</w:t>
      </w:r>
      <w:r w:rsidRPr="00973954">
        <w:rPr>
          <w:sz w:val="28"/>
          <w:szCs w:val="28"/>
        </w:rPr>
        <w:t xml:space="preserve"> бюджета</w:t>
      </w:r>
      <w:r w:rsidR="00FA2A69">
        <w:rPr>
          <w:sz w:val="28"/>
          <w:szCs w:val="28"/>
        </w:rPr>
        <w:t xml:space="preserve"> города</w:t>
      </w:r>
      <w:r w:rsidRPr="00973954">
        <w:rPr>
          <w:sz w:val="28"/>
          <w:szCs w:val="28"/>
        </w:rPr>
        <w:t>.</w:t>
      </w:r>
    </w:p>
    <w:p w:rsidR="00C54FAA" w:rsidRDefault="00C54FAA" w:rsidP="00E066F2">
      <w:pPr>
        <w:jc w:val="center"/>
        <w:rPr>
          <w:b/>
          <w:sz w:val="28"/>
          <w:szCs w:val="28"/>
        </w:rPr>
      </w:pPr>
    </w:p>
    <w:p w:rsidR="00EA2DAF" w:rsidRDefault="00EA2DAF" w:rsidP="00E066F2">
      <w:pPr>
        <w:jc w:val="center"/>
        <w:rPr>
          <w:b/>
          <w:sz w:val="28"/>
          <w:szCs w:val="28"/>
        </w:rPr>
      </w:pPr>
    </w:p>
    <w:p w:rsidR="00397654" w:rsidRPr="00397654" w:rsidRDefault="00E066F2" w:rsidP="0003266A">
      <w:pPr>
        <w:ind w:firstLine="708"/>
        <w:jc w:val="center"/>
        <w:rPr>
          <w:b/>
          <w:sz w:val="28"/>
          <w:szCs w:val="28"/>
        </w:rPr>
      </w:pPr>
      <w:r w:rsidRPr="00397654">
        <w:rPr>
          <w:b/>
          <w:sz w:val="28"/>
          <w:szCs w:val="28"/>
        </w:rPr>
        <w:t xml:space="preserve">1. </w:t>
      </w:r>
      <w:r w:rsidR="00397654" w:rsidRPr="00397654">
        <w:rPr>
          <w:b/>
          <w:sz w:val="28"/>
          <w:szCs w:val="28"/>
        </w:rPr>
        <w:t xml:space="preserve">СВЕДЕНИЯ О ФИНАНСИРОВАНИИ </w:t>
      </w:r>
      <w:r w:rsidR="00FA2A69">
        <w:rPr>
          <w:b/>
          <w:sz w:val="28"/>
          <w:szCs w:val="28"/>
        </w:rPr>
        <w:t>МУНИЦИПАЛЬНЫХ</w:t>
      </w:r>
      <w:r w:rsidR="00397654" w:rsidRPr="00397654">
        <w:rPr>
          <w:b/>
          <w:sz w:val="28"/>
          <w:szCs w:val="28"/>
        </w:rPr>
        <w:t xml:space="preserve"> ПРОГРАММ </w:t>
      </w:r>
      <w:r w:rsidR="00FA2A69">
        <w:rPr>
          <w:b/>
          <w:sz w:val="28"/>
          <w:szCs w:val="28"/>
        </w:rPr>
        <w:t>Г. ПЕРЕСЛАВЛЯ-ЗАЛЕССКОГО</w:t>
      </w:r>
    </w:p>
    <w:p w:rsidR="005F6C47" w:rsidRPr="00A16EDB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97654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>В течение 201</w:t>
      </w:r>
      <w:r w:rsidR="00A43993">
        <w:rPr>
          <w:sz w:val="28"/>
          <w:szCs w:val="28"/>
        </w:rPr>
        <w:t>7</w:t>
      </w:r>
      <w:r w:rsidR="004C2568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г</w:t>
      </w:r>
      <w:r w:rsidR="004C2568" w:rsidRPr="00397654">
        <w:rPr>
          <w:sz w:val="28"/>
          <w:szCs w:val="28"/>
        </w:rPr>
        <w:t>ода</w:t>
      </w:r>
      <w:r w:rsidRPr="00397654">
        <w:rPr>
          <w:sz w:val="28"/>
          <w:szCs w:val="28"/>
        </w:rPr>
        <w:t xml:space="preserve"> осуществлялась реализация </w:t>
      </w:r>
      <w:r w:rsidR="00A43993">
        <w:rPr>
          <w:sz w:val="28"/>
          <w:szCs w:val="28"/>
        </w:rPr>
        <w:t>13</w:t>
      </w:r>
      <w:r w:rsidR="003B2215"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397654" w:rsidRPr="00397654">
        <w:rPr>
          <w:sz w:val="28"/>
          <w:szCs w:val="28"/>
        </w:rPr>
        <w:t xml:space="preserve"> программ</w:t>
      </w:r>
      <w:r w:rsid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г. Переславля-Залесского</w:t>
      </w:r>
      <w:r w:rsidR="00FD5C00" w:rsidRPr="00397654">
        <w:rPr>
          <w:sz w:val="28"/>
          <w:szCs w:val="28"/>
        </w:rPr>
        <w:t xml:space="preserve">. </w:t>
      </w:r>
    </w:p>
    <w:p w:rsidR="00665A88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lastRenderedPageBreak/>
        <w:t xml:space="preserve">Предусмотренный объем финансирования </w:t>
      </w:r>
      <w:r w:rsidR="00A43993" w:rsidRPr="00397654">
        <w:rPr>
          <w:sz w:val="28"/>
          <w:szCs w:val="28"/>
        </w:rPr>
        <w:t>программ из</w:t>
      </w:r>
      <w:r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 xml:space="preserve">бюджета города Переславля-Залесского </w:t>
      </w:r>
      <w:r w:rsidRPr="00397654">
        <w:rPr>
          <w:sz w:val="28"/>
          <w:szCs w:val="28"/>
        </w:rPr>
        <w:t xml:space="preserve">составил </w:t>
      </w:r>
      <w:r w:rsidR="00A43993">
        <w:rPr>
          <w:sz w:val="28"/>
          <w:szCs w:val="28"/>
        </w:rPr>
        <w:t>1 382,8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="002E24C5">
        <w:rPr>
          <w:sz w:val="28"/>
          <w:szCs w:val="28"/>
        </w:rPr>
        <w:t xml:space="preserve"> рублей. </w:t>
      </w:r>
      <w:r w:rsidRPr="00397654">
        <w:rPr>
          <w:sz w:val="28"/>
          <w:szCs w:val="28"/>
        </w:rPr>
        <w:t xml:space="preserve">Фактический объем </w:t>
      </w:r>
      <w:r w:rsidR="00C87D2F">
        <w:rPr>
          <w:sz w:val="28"/>
          <w:szCs w:val="28"/>
        </w:rPr>
        <w:t xml:space="preserve">    </w:t>
      </w:r>
      <w:r w:rsidRPr="00397654">
        <w:rPr>
          <w:sz w:val="28"/>
          <w:szCs w:val="28"/>
        </w:rPr>
        <w:t xml:space="preserve">финансирования по указанным программам из </w:t>
      </w:r>
      <w:r w:rsidR="00553BB9">
        <w:rPr>
          <w:sz w:val="28"/>
          <w:szCs w:val="28"/>
        </w:rPr>
        <w:t>городского</w:t>
      </w:r>
      <w:r w:rsidRPr="00397654">
        <w:rPr>
          <w:sz w:val="28"/>
          <w:szCs w:val="28"/>
        </w:rPr>
        <w:t xml:space="preserve"> бюджета составил </w:t>
      </w:r>
      <w:r w:rsidR="00A43993">
        <w:rPr>
          <w:sz w:val="28"/>
          <w:szCs w:val="28"/>
        </w:rPr>
        <w:t>1 168,4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Pr="00397654">
        <w:rPr>
          <w:sz w:val="28"/>
          <w:szCs w:val="28"/>
        </w:rPr>
        <w:t xml:space="preserve"> рублей, или </w:t>
      </w:r>
      <w:r w:rsidR="00A43993">
        <w:rPr>
          <w:sz w:val="28"/>
          <w:szCs w:val="28"/>
        </w:rPr>
        <w:t>84,5</w:t>
      </w:r>
      <w:r w:rsidR="009D66FA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%</w:t>
      </w:r>
      <w:r w:rsidR="009D66FA">
        <w:rPr>
          <w:sz w:val="28"/>
          <w:szCs w:val="28"/>
        </w:rPr>
        <w:t xml:space="preserve"> от плана</w:t>
      </w:r>
      <w:r w:rsidRPr="00397654">
        <w:rPr>
          <w:sz w:val="28"/>
          <w:szCs w:val="28"/>
        </w:rPr>
        <w:t xml:space="preserve">. </w:t>
      </w:r>
    </w:p>
    <w:p w:rsidR="008257DE" w:rsidRDefault="00E1388D" w:rsidP="00137140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</w:t>
      </w:r>
      <w:r w:rsidR="00137140">
        <w:rPr>
          <w:sz w:val="28"/>
          <w:szCs w:val="28"/>
        </w:rPr>
        <w:t>5</w:t>
      </w:r>
      <w:r w:rsidR="00792463" w:rsidRPr="00EE02CF">
        <w:rPr>
          <w:color w:val="FF0000"/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C87D2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 xml:space="preserve">были </w:t>
      </w:r>
      <w:r w:rsidR="00A43993">
        <w:rPr>
          <w:sz w:val="28"/>
          <w:szCs w:val="28"/>
        </w:rPr>
        <w:t>привлечены федеральные</w:t>
      </w:r>
      <w:r w:rsidR="00CF73F5" w:rsidRPr="00EE02C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="00C87D2F">
        <w:rPr>
          <w:sz w:val="28"/>
          <w:szCs w:val="28"/>
        </w:rPr>
        <w:t>.</w:t>
      </w:r>
      <w:r w:rsidR="00792463" w:rsidRPr="00EE02CF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 xml:space="preserve"> Из запланированных </w:t>
      </w:r>
      <w:r w:rsidR="00E80C46">
        <w:rPr>
          <w:sz w:val="28"/>
          <w:szCs w:val="28"/>
        </w:rPr>
        <w:t>52,4</w:t>
      </w:r>
      <w:r w:rsidR="00C87D2F" w:rsidRPr="00915ABB">
        <w:rPr>
          <w:sz w:val="28"/>
          <w:szCs w:val="28"/>
        </w:rPr>
        <w:t xml:space="preserve"> млн.</w:t>
      </w:r>
      <w:r w:rsidR="00C87D2F">
        <w:rPr>
          <w:sz w:val="28"/>
          <w:szCs w:val="28"/>
        </w:rPr>
        <w:t xml:space="preserve"> рублей было </w:t>
      </w:r>
      <w:r w:rsidR="00553BB9">
        <w:rPr>
          <w:sz w:val="28"/>
          <w:szCs w:val="28"/>
        </w:rPr>
        <w:t>израсходовано</w:t>
      </w:r>
      <w:r w:rsidR="00C87D2F">
        <w:rPr>
          <w:sz w:val="28"/>
          <w:szCs w:val="28"/>
        </w:rPr>
        <w:t xml:space="preserve"> </w:t>
      </w:r>
      <w:r w:rsidR="00E80C46">
        <w:rPr>
          <w:sz w:val="28"/>
          <w:szCs w:val="28"/>
        </w:rPr>
        <w:t>50,3</w:t>
      </w:r>
      <w:r w:rsidR="00C87D2F">
        <w:rPr>
          <w:sz w:val="28"/>
          <w:szCs w:val="28"/>
        </w:rPr>
        <w:t xml:space="preserve"> </w:t>
      </w:r>
      <w:r w:rsidR="00C87D2F" w:rsidRPr="00C87D2F">
        <w:rPr>
          <w:sz w:val="28"/>
          <w:szCs w:val="28"/>
        </w:rPr>
        <w:t>млн. рублей</w:t>
      </w:r>
      <w:r w:rsidR="008229C2">
        <w:rPr>
          <w:sz w:val="28"/>
          <w:szCs w:val="28"/>
        </w:rPr>
        <w:t xml:space="preserve"> (</w:t>
      </w:r>
      <w:r w:rsidR="00E80C46">
        <w:rPr>
          <w:sz w:val="28"/>
          <w:szCs w:val="28"/>
        </w:rPr>
        <w:t>96</w:t>
      </w:r>
      <w:r w:rsidR="00C87D2F">
        <w:rPr>
          <w:sz w:val="28"/>
          <w:szCs w:val="28"/>
        </w:rPr>
        <w:t xml:space="preserve"> %</w:t>
      </w:r>
      <w:r w:rsidR="008229C2">
        <w:rPr>
          <w:sz w:val="28"/>
          <w:szCs w:val="28"/>
        </w:rPr>
        <w:t xml:space="preserve"> от плана</w:t>
      </w:r>
      <w:r w:rsidR="008229C2" w:rsidRPr="00EE5CC1">
        <w:rPr>
          <w:sz w:val="28"/>
          <w:szCs w:val="28"/>
          <w:shd w:val="clear" w:color="auto" w:fill="FFFFFF" w:themeFill="background1"/>
        </w:rPr>
        <w:t>)</w:t>
      </w:r>
      <w:r w:rsidR="00E62C6B" w:rsidRPr="00EE5CC1">
        <w:rPr>
          <w:sz w:val="28"/>
          <w:szCs w:val="28"/>
          <w:shd w:val="clear" w:color="auto" w:fill="FFFFFF" w:themeFill="background1"/>
        </w:rPr>
        <w:t xml:space="preserve">, в том </w:t>
      </w:r>
      <w:r w:rsidR="00E62C6B" w:rsidRPr="004C454F">
        <w:rPr>
          <w:sz w:val="28"/>
          <w:szCs w:val="28"/>
          <w:shd w:val="clear" w:color="auto" w:fill="FFFFFF" w:themeFill="background1"/>
        </w:rPr>
        <w:t xml:space="preserve">числе </w:t>
      </w:r>
      <w:r w:rsidR="004C454F" w:rsidRPr="004C454F">
        <w:rPr>
          <w:sz w:val="28"/>
          <w:szCs w:val="28"/>
          <w:shd w:val="clear" w:color="auto" w:fill="FFFFFF" w:themeFill="background1"/>
        </w:rPr>
        <w:t>41,9</w:t>
      </w:r>
      <w:r w:rsidR="00E62C6B" w:rsidRPr="004C454F">
        <w:rPr>
          <w:sz w:val="28"/>
          <w:szCs w:val="28"/>
          <w:shd w:val="clear" w:color="auto" w:fill="FFFFFF" w:themeFill="background1"/>
        </w:rPr>
        <w:t xml:space="preserve"> млн. рублей</w:t>
      </w:r>
      <w:r w:rsidR="00A415E5" w:rsidRPr="004C454F">
        <w:rPr>
          <w:sz w:val="28"/>
          <w:szCs w:val="28"/>
          <w:shd w:val="clear" w:color="auto" w:fill="FFFFFF" w:themeFill="background1"/>
        </w:rPr>
        <w:t xml:space="preserve"> </w:t>
      </w:r>
      <w:r w:rsidR="00E62C6B" w:rsidRPr="004C454F">
        <w:rPr>
          <w:sz w:val="28"/>
          <w:szCs w:val="28"/>
          <w:shd w:val="clear" w:color="auto" w:fill="FFFFFF" w:themeFill="background1"/>
        </w:rPr>
        <w:t>– субвенции из федерального бюджета на переданные полномочия.</w:t>
      </w:r>
    </w:p>
    <w:p w:rsidR="00E92742" w:rsidRDefault="00E80C46" w:rsidP="002B488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10</w:t>
      </w:r>
      <w:r w:rsidR="00E92742">
        <w:rPr>
          <w:sz w:val="28"/>
          <w:szCs w:val="28"/>
        </w:rPr>
        <w:t xml:space="preserve"> муниципальных программ были привлечены средства областного бюджета. Из запланированных </w:t>
      </w:r>
      <w:r>
        <w:rPr>
          <w:sz w:val="28"/>
          <w:szCs w:val="28"/>
        </w:rPr>
        <w:t>792,5</w:t>
      </w:r>
      <w:r w:rsidR="00E92742">
        <w:rPr>
          <w:sz w:val="28"/>
          <w:szCs w:val="28"/>
        </w:rPr>
        <w:t xml:space="preserve"> млн. руб. было израсходовано </w:t>
      </w:r>
      <w:r>
        <w:rPr>
          <w:sz w:val="28"/>
          <w:szCs w:val="28"/>
        </w:rPr>
        <w:t>695,5</w:t>
      </w:r>
      <w:r w:rsidR="00EA067B">
        <w:rPr>
          <w:sz w:val="28"/>
          <w:szCs w:val="28"/>
        </w:rPr>
        <w:t xml:space="preserve"> млн. руб.</w:t>
      </w:r>
      <w:r w:rsidR="00E92742">
        <w:rPr>
          <w:sz w:val="28"/>
          <w:szCs w:val="28"/>
        </w:rPr>
        <w:t xml:space="preserve"> или </w:t>
      </w:r>
      <w:r>
        <w:rPr>
          <w:sz w:val="28"/>
          <w:szCs w:val="28"/>
        </w:rPr>
        <w:t>87,8</w:t>
      </w:r>
      <w:r w:rsidR="00E92742">
        <w:rPr>
          <w:sz w:val="28"/>
          <w:szCs w:val="28"/>
        </w:rPr>
        <w:t>% от плана.</w:t>
      </w:r>
    </w:p>
    <w:p w:rsidR="00B90086" w:rsidRPr="007640F1" w:rsidRDefault="00B90086" w:rsidP="00915D45">
      <w:pPr>
        <w:jc w:val="center"/>
        <w:rPr>
          <w:b/>
          <w:sz w:val="16"/>
          <w:szCs w:val="16"/>
          <w:highlight w:val="yellow"/>
        </w:rPr>
      </w:pPr>
    </w:p>
    <w:p w:rsidR="00397654" w:rsidRDefault="009D66FA" w:rsidP="009A19C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97654" w:rsidRPr="00A16EDB">
        <w:rPr>
          <w:b/>
          <w:sz w:val="28"/>
          <w:szCs w:val="28"/>
        </w:rPr>
        <w:t xml:space="preserve">ОЦЕНКА РЕАЛИЗАЦИИИ </w:t>
      </w:r>
      <w:r w:rsidR="002F2A71">
        <w:rPr>
          <w:b/>
          <w:sz w:val="28"/>
          <w:szCs w:val="28"/>
        </w:rPr>
        <w:t>МУНИЦИПАЛЬНЫХ</w:t>
      </w:r>
      <w:r w:rsidR="00397654">
        <w:rPr>
          <w:b/>
          <w:sz w:val="28"/>
          <w:szCs w:val="28"/>
        </w:rPr>
        <w:t xml:space="preserve"> ПРОГРАММ </w:t>
      </w:r>
      <w:r w:rsidR="002F2A71">
        <w:rPr>
          <w:b/>
          <w:sz w:val="28"/>
          <w:szCs w:val="28"/>
        </w:rPr>
        <w:t>Г. ПЕРЕСЛАВЛЯ-ЗАЛЕССКОГО</w:t>
      </w:r>
    </w:p>
    <w:p w:rsidR="00A97E59" w:rsidRDefault="00D14C32" w:rsidP="00D14C32">
      <w:pPr>
        <w:spacing w:line="276" w:lineRule="auto"/>
        <w:ind w:firstLine="709"/>
        <w:jc w:val="both"/>
        <w:rPr>
          <w:sz w:val="28"/>
          <w:szCs w:val="28"/>
        </w:rPr>
      </w:pPr>
      <w:r w:rsidRPr="00D14C32">
        <w:rPr>
          <w:sz w:val="28"/>
          <w:szCs w:val="28"/>
        </w:rPr>
        <w:t>В ходе проведения оценки эффективности реализации программ</w:t>
      </w:r>
      <w:r>
        <w:rPr>
          <w:sz w:val="28"/>
          <w:szCs w:val="28"/>
        </w:rPr>
        <w:t xml:space="preserve"> был сделан вывод о том, что методика, разработанная в 2014 году является не актуальной под действующие экономические условия. Расчет по данной методике дает искаженное отображение эффективности реализации программ. В связи с этим принято решение в текущем (2018) году разработать новую методику эффективности реализации программ, а эффективность программ за 2017 год провести по действующей (принятой в 2014 году) методике.</w:t>
      </w:r>
    </w:p>
    <w:p w:rsidR="009D66FA" w:rsidRDefault="009D66FA" w:rsidP="00D14C32">
      <w:pPr>
        <w:spacing w:line="276" w:lineRule="auto"/>
        <w:ind w:firstLine="709"/>
        <w:jc w:val="both"/>
        <w:rPr>
          <w:sz w:val="28"/>
          <w:szCs w:val="28"/>
        </w:rPr>
      </w:pPr>
      <w:r w:rsidRPr="009D66FA">
        <w:rPr>
          <w:sz w:val="28"/>
          <w:szCs w:val="28"/>
        </w:rPr>
        <w:t xml:space="preserve">В ходе проведения оценки эффективности </w:t>
      </w:r>
      <w:r w:rsidR="00A97E59">
        <w:rPr>
          <w:sz w:val="28"/>
          <w:szCs w:val="28"/>
        </w:rPr>
        <w:t>реализации программ</w:t>
      </w:r>
      <w:r w:rsidRPr="009D66FA">
        <w:rPr>
          <w:sz w:val="28"/>
          <w:szCs w:val="28"/>
        </w:rPr>
        <w:t>, установлено:</w:t>
      </w:r>
    </w:p>
    <w:p w:rsidR="00775130" w:rsidRPr="004547FB" w:rsidRDefault="00775130" w:rsidP="009A19C2">
      <w:pPr>
        <w:spacing w:line="276" w:lineRule="auto"/>
        <w:ind w:firstLine="709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По эффективности (</w:t>
      </w:r>
      <w:r w:rsidR="002F2A71">
        <w:rPr>
          <w:sz w:val="28"/>
          <w:szCs w:val="28"/>
        </w:rPr>
        <w:t>Э</w:t>
      </w:r>
      <w:r w:rsidRPr="004547FB">
        <w:rPr>
          <w:sz w:val="28"/>
          <w:szCs w:val="28"/>
        </w:rPr>
        <w:t xml:space="preserve">): </w:t>
      </w:r>
    </w:p>
    <w:p w:rsidR="00775130" w:rsidRPr="004547FB" w:rsidRDefault="002F2A71" w:rsidP="009A19C2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высоко</w:t>
      </w:r>
      <w:r w:rsidR="00362562">
        <w:rPr>
          <w:sz w:val="28"/>
          <w:szCs w:val="28"/>
        </w:rPr>
        <w:t>эффективные</w:t>
      </w:r>
      <w:r w:rsidR="00775130" w:rsidRPr="004547FB">
        <w:rPr>
          <w:sz w:val="28"/>
          <w:szCs w:val="28"/>
        </w:rPr>
        <w:t xml:space="preserve">  –</w:t>
      </w:r>
      <w:proofErr w:type="gramEnd"/>
      <w:r w:rsidR="00775130" w:rsidRPr="004547FB">
        <w:rPr>
          <w:sz w:val="28"/>
          <w:szCs w:val="28"/>
        </w:rPr>
        <w:t xml:space="preserve">  </w:t>
      </w:r>
      <w:r w:rsidR="009A19C2">
        <w:rPr>
          <w:sz w:val="28"/>
          <w:szCs w:val="28"/>
        </w:rPr>
        <w:t>11</w:t>
      </w:r>
      <w:r w:rsidR="00775130" w:rsidRPr="004547F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программ</w:t>
      </w:r>
      <w:r w:rsidR="00775130" w:rsidRPr="004547FB">
        <w:rPr>
          <w:sz w:val="28"/>
          <w:szCs w:val="28"/>
        </w:rPr>
        <w:t>,</w:t>
      </w:r>
    </w:p>
    <w:p w:rsidR="00775130" w:rsidRPr="004547FB" w:rsidRDefault="00775130" w:rsidP="009A19C2">
      <w:pPr>
        <w:spacing w:line="276" w:lineRule="auto"/>
        <w:jc w:val="both"/>
        <w:rPr>
          <w:sz w:val="28"/>
          <w:szCs w:val="28"/>
        </w:rPr>
      </w:pPr>
    </w:p>
    <w:p w:rsidR="00775130" w:rsidRPr="004547FB" w:rsidRDefault="002F2A71" w:rsidP="009A19C2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средне</w:t>
      </w:r>
      <w:r w:rsidR="00362562">
        <w:rPr>
          <w:sz w:val="28"/>
          <w:szCs w:val="28"/>
        </w:rPr>
        <w:t>эффективные</w:t>
      </w:r>
      <w:proofErr w:type="spellEnd"/>
      <w:r w:rsidR="00775130" w:rsidRPr="004547FB">
        <w:rPr>
          <w:sz w:val="28"/>
          <w:szCs w:val="28"/>
        </w:rPr>
        <w:t xml:space="preserve"> –    </w:t>
      </w:r>
      <w:r w:rsidR="00052602">
        <w:rPr>
          <w:sz w:val="28"/>
          <w:szCs w:val="28"/>
        </w:rPr>
        <w:t>1</w:t>
      </w:r>
      <w:r w:rsidR="00775130" w:rsidRPr="004547FB">
        <w:rPr>
          <w:sz w:val="28"/>
          <w:szCs w:val="28"/>
        </w:rPr>
        <w:t xml:space="preserve"> </w:t>
      </w:r>
      <w:r w:rsidR="00052602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программ</w:t>
      </w:r>
      <w:r w:rsidR="00052602">
        <w:rPr>
          <w:sz w:val="28"/>
          <w:szCs w:val="28"/>
        </w:rPr>
        <w:t>а</w:t>
      </w:r>
      <w:r w:rsidR="00775130" w:rsidRPr="004547FB">
        <w:rPr>
          <w:sz w:val="28"/>
          <w:szCs w:val="28"/>
        </w:rPr>
        <w:t>,</w:t>
      </w:r>
    </w:p>
    <w:p w:rsidR="00775130" w:rsidRPr="004547FB" w:rsidRDefault="00775130" w:rsidP="009A19C2">
      <w:pPr>
        <w:spacing w:line="276" w:lineRule="auto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                                       </w:t>
      </w:r>
    </w:p>
    <w:p w:rsidR="00775130" w:rsidRDefault="002F2A71" w:rsidP="009A19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низко</w:t>
      </w:r>
      <w:r w:rsidR="00362562">
        <w:rPr>
          <w:sz w:val="28"/>
          <w:szCs w:val="28"/>
        </w:rPr>
        <w:t>эффективные</w:t>
      </w:r>
      <w:r w:rsidR="00775130" w:rsidRPr="004547FB">
        <w:rPr>
          <w:sz w:val="28"/>
          <w:szCs w:val="28"/>
        </w:rPr>
        <w:t xml:space="preserve">    –   </w:t>
      </w:r>
      <w:r w:rsidR="009A19C2">
        <w:rPr>
          <w:sz w:val="28"/>
          <w:szCs w:val="28"/>
        </w:rPr>
        <w:t>1 муниципальная программа</w:t>
      </w:r>
      <w:r w:rsidR="00775130" w:rsidRPr="004547FB">
        <w:rPr>
          <w:sz w:val="28"/>
          <w:szCs w:val="28"/>
        </w:rPr>
        <w:t>.</w:t>
      </w:r>
    </w:p>
    <w:p w:rsidR="00362562" w:rsidRDefault="00362562" w:rsidP="009A19C2">
      <w:pPr>
        <w:spacing w:line="276" w:lineRule="auto"/>
        <w:jc w:val="both"/>
        <w:rPr>
          <w:sz w:val="28"/>
          <w:szCs w:val="28"/>
        </w:rPr>
      </w:pPr>
    </w:p>
    <w:p w:rsidR="007B3049" w:rsidRDefault="007B3049" w:rsidP="009A19C2">
      <w:pPr>
        <w:spacing w:line="276" w:lineRule="auto"/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B3049" w:rsidRPr="007B3049" w:rsidRDefault="007B3049" w:rsidP="009A19C2">
      <w:pPr>
        <w:spacing w:line="276" w:lineRule="auto"/>
        <w:jc w:val="center"/>
        <w:rPr>
          <w:b/>
          <w:sz w:val="28"/>
          <w:szCs w:val="28"/>
        </w:rPr>
      </w:pPr>
      <w:r w:rsidRPr="007B3049">
        <w:rPr>
          <w:b/>
          <w:sz w:val="28"/>
          <w:szCs w:val="28"/>
        </w:rPr>
        <w:t>Рейтинг эффективности муниципальных программ</w:t>
      </w:r>
      <w:r w:rsidR="0038173F">
        <w:rPr>
          <w:b/>
          <w:sz w:val="28"/>
          <w:szCs w:val="28"/>
        </w:rPr>
        <w:t xml:space="preserve"> (по</w:t>
      </w:r>
      <w:r w:rsidR="002001F3">
        <w:rPr>
          <w:b/>
          <w:sz w:val="28"/>
          <w:szCs w:val="28"/>
        </w:rPr>
        <w:t xml:space="preserve"> действующей</w:t>
      </w:r>
      <w:r w:rsidR="0038173F">
        <w:rPr>
          <w:b/>
          <w:sz w:val="28"/>
          <w:szCs w:val="28"/>
        </w:rPr>
        <w:t xml:space="preserve"> методике)</w:t>
      </w:r>
    </w:p>
    <w:p w:rsidR="00362562" w:rsidRDefault="00362562" w:rsidP="009A19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B009D1" w:rsidTr="00465433">
        <w:tc>
          <w:tcPr>
            <w:tcW w:w="670" w:type="dxa"/>
          </w:tcPr>
          <w:p w:rsidR="00B009D1" w:rsidRPr="00B009D1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50" w:type="dxa"/>
          </w:tcPr>
          <w:p w:rsidR="00B009D1" w:rsidRPr="00B009D1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25" w:type="dxa"/>
          </w:tcPr>
          <w:p w:rsidR="00B009D1" w:rsidRPr="00B009D1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Pr="00B009D1" w:rsidRDefault="00052602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250" w:type="dxa"/>
          </w:tcPr>
          <w:p w:rsidR="00052602" w:rsidRDefault="00052602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2425" w:type="dxa"/>
            <w:vAlign w:val="center"/>
          </w:tcPr>
          <w:p w:rsidR="00052602" w:rsidRDefault="009A19C2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19C2">
              <w:rPr>
                <w:sz w:val="28"/>
                <w:szCs w:val="28"/>
              </w:rPr>
              <w:t>1602,7%</w:t>
            </w:r>
          </w:p>
        </w:tc>
      </w:tr>
      <w:tr w:rsidR="009A19C2" w:rsidTr="00465433">
        <w:tc>
          <w:tcPr>
            <w:tcW w:w="670" w:type="dxa"/>
            <w:vAlign w:val="center"/>
          </w:tcPr>
          <w:p w:rsidR="009A19C2" w:rsidRDefault="009A19C2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250" w:type="dxa"/>
          </w:tcPr>
          <w:p w:rsidR="009A19C2" w:rsidRPr="00B009D1" w:rsidRDefault="00C535AF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Экономическое развитие и инновационная экономика в г. Переславле-Залесском</w:t>
            </w:r>
          </w:p>
        </w:tc>
        <w:tc>
          <w:tcPr>
            <w:tcW w:w="2425" w:type="dxa"/>
            <w:vAlign w:val="center"/>
          </w:tcPr>
          <w:p w:rsidR="009A19C2" w:rsidRPr="009A19C2" w:rsidRDefault="00C535AF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727,0%</w:t>
            </w:r>
          </w:p>
        </w:tc>
      </w:tr>
      <w:tr w:rsidR="00C535AF" w:rsidTr="00465433">
        <w:tc>
          <w:tcPr>
            <w:tcW w:w="670" w:type="dxa"/>
            <w:vAlign w:val="center"/>
          </w:tcPr>
          <w:p w:rsidR="00C535AF" w:rsidRDefault="00C535AF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3.</w:t>
            </w:r>
          </w:p>
        </w:tc>
        <w:tc>
          <w:tcPr>
            <w:tcW w:w="6250" w:type="dxa"/>
          </w:tcPr>
          <w:p w:rsidR="00C535AF" w:rsidRPr="00C535AF" w:rsidRDefault="00C535AF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2425" w:type="dxa"/>
            <w:vAlign w:val="center"/>
          </w:tcPr>
          <w:p w:rsidR="00C535AF" w:rsidRPr="00C535AF" w:rsidRDefault="00C535AF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232,4%</w:t>
            </w:r>
          </w:p>
        </w:tc>
      </w:tr>
      <w:tr w:rsidR="00C535AF" w:rsidTr="00465433">
        <w:tc>
          <w:tcPr>
            <w:tcW w:w="670" w:type="dxa"/>
            <w:vAlign w:val="center"/>
          </w:tcPr>
          <w:p w:rsidR="00C535AF" w:rsidRPr="00C535AF" w:rsidRDefault="00C535AF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50" w:type="dxa"/>
          </w:tcPr>
          <w:p w:rsidR="00C535AF" w:rsidRPr="00C535AF" w:rsidRDefault="00C535AF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  <w:tc>
          <w:tcPr>
            <w:tcW w:w="2425" w:type="dxa"/>
            <w:vAlign w:val="center"/>
          </w:tcPr>
          <w:p w:rsidR="00C535AF" w:rsidRPr="00C535AF" w:rsidRDefault="00C535AF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210,5%</w:t>
            </w:r>
          </w:p>
        </w:tc>
      </w:tr>
      <w:tr w:rsidR="00C535AF" w:rsidTr="00465433">
        <w:tc>
          <w:tcPr>
            <w:tcW w:w="670" w:type="dxa"/>
            <w:vAlign w:val="center"/>
          </w:tcPr>
          <w:p w:rsidR="00C535AF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50" w:type="dxa"/>
          </w:tcPr>
          <w:p w:rsidR="00C535AF" w:rsidRPr="00B009D1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Охрана окружающей среды в г. Переславле-Залесском</w:t>
            </w:r>
          </w:p>
        </w:tc>
        <w:tc>
          <w:tcPr>
            <w:tcW w:w="2425" w:type="dxa"/>
            <w:vAlign w:val="center"/>
          </w:tcPr>
          <w:p w:rsidR="00C535AF" w:rsidRP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150,1%</w:t>
            </w:r>
          </w:p>
        </w:tc>
      </w:tr>
      <w:tr w:rsidR="00465433" w:rsidTr="00465433">
        <w:tc>
          <w:tcPr>
            <w:tcW w:w="670" w:type="dxa"/>
            <w:vAlign w:val="center"/>
          </w:tcPr>
          <w:p w:rsidR="00465433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250" w:type="dxa"/>
          </w:tcPr>
          <w:p w:rsidR="00465433" w:rsidRPr="00465433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Формирование современной среды на территории города Переславля-Залесского</w:t>
            </w:r>
          </w:p>
        </w:tc>
        <w:tc>
          <w:tcPr>
            <w:tcW w:w="2425" w:type="dxa"/>
            <w:vAlign w:val="center"/>
          </w:tcPr>
          <w:p w:rsidR="00465433" w:rsidRPr="00465433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137,6%</w:t>
            </w:r>
          </w:p>
        </w:tc>
      </w:tr>
      <w:tr w:rsidR="00465433" w:rsidTr="00465433">
        <w:tc>
          <w:tcPr>
            <w:tcW w:w="670" w:type="dxa"/>
            <w:vAlign w:val="center"/>
          </w:tcPr>
          <w:p w:rsidR="00465433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50" w:type="dxa"/>
          </w:tcPr>
          <w:p w:rsidR="00465433" w:rsidRPr="00465433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465433" w:rsidRPr="00465433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121,6%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Pr="00B009D1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5260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052602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2425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119,4%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Pr="00B009D1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250" w:type="dxa"/>
          </w:tcPr>
          <w:p w:rsidR="00052602" w:rsidRPr="00B009D1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Обеспечение доступным и комфортным жильем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116,1%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Pr="00B009D1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260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052602" w:rsidRPr="00B009D1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2425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113,1%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5260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052602" w:rsidRPr="00B009D1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Социальная поддержка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100,7%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05260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052602" w:rsidRPr="00B009D1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Энергоэффективность в г. Переславле-Залесском</w:t>
            </w:r>
          </w:p>
        </w:tc>
        <w:tc>
          <w:tcPr>
            <w:tcW w:w="2425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89,2%</w:t>
            </w:r>
          </w:p>
        </w:tc>
      </w:tr>
      <w:tr w:rsidR="00052602" w:rsidTr="00465433">
        <w:tc>
          <w:tcPr>
            <w:tcW w:w="670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05260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052602" w:rsidRPr="00B009D1" w:rsidRDefault="00465433" w:rsidP="009A19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Обеспечение функционирования и развития муниципальной службы в городе Переславле-Залесском</w:t>
            </w:r>
          </w:p>
        </w:tc>
        <w:tc>
          <w:tcPr>
            <w:tcW w:w="2425" w:type="dxa"/>
            <w:vAlign w:val="center"/>
          </w:tcPr>
          <w:p w:rsidR="00052602" w:rsidRDefault="00465433" w:rsidP="009A19C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51,7%</w:t>
            </w:r>
          </w:p>
        </w:tc>
      </w:tr>
    </w:tbl>
    <w:p w:rsidR="00775130" w:rsidRDefault="00775130" w:rsidP="009A19C2">
      <w:pPr>
        <w:spacing w:line="276" w:lineRule="auto"/>
        <w:jc w:val="both"/>
        <w:rPr>
          <w:sz w:val="28"/>
          <w:szCs w:val="28"/>
        </w:rPr>
      </w:pPr>
    </w:p>
    <w:p w:rsidR="00D14C32" w:rsidRDefault="00757C7A" w:rsidP="00407BBE">
      <w:pPr>
        <w:spacing w:line="276" w:lineRule="auto"/>
        <w:ind w:firstLine="567"/>
        <w:jc w:val="both"/>
        <w:rPr>
          <w:sz w:val="28"/>
          <w:szCs w:val="28"/>
        </w:rPr>
      </w:pPr>
      <w:r w:rsidRPr="002E0B5B">
        <w:rPr>
          <w:sz w:val="28"/>
          <w:szCs w:val="28"/>
        </w:rPr>
        <w:t xml:space="preserve">Как уже было отмечено выше, такая оценка эффективности муниципальных программ сложилась по значениям, рассчитанным с применением «старой» методики. Поэтому, в целях получения </w:t>
      </w:r>
      <w:r w:rsidR="00F1469E" w:rsidRPr="002E0B5B">
        <w:rPr>
          <w:sz w:val="28"/>
          <w:szCs w:val="28"/>
        </w:rPr>
        <w:t>адекватной оценки</w:t>
      </w:r>
      <w:r w:rsidRPr="002E0B5B">
        <w:rPr>
          <w:sz w:val="28"/>
          <w:szCs w:val="28"/>
        </w:rPr>
        <w:t xml:space="preserve"> была проведена </w:t>
      </w:r>
      <w:r w:rsidR="00D14C32">
        <w:rPr>
          <w:sz w:val="28"/>
          <w:szCs w:val="28"/>
        </w:rPr>
        <w:t>оценка эффективности реализации муниципальных программ без учета базового значения целевого показателя (индикатора).</w:t>
      </w:r>
    </w:p>
    <w:p w:rsidR="00D14C32" w:rsidRDefault="00D14C32" w:rsidP="009A19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расчету по эф</w:t>
      </w:r>
      <w:r w:rsidR="00194253">
        <w:rPr>
          <w:sz w:val="28"/>
          <w:szCs w:val="28"/>
        </w:rPr>
        <w:t>фективности реализации программ все программы являются высокоэффективными.</w:t>
      </w:r>
    </w:p>
    <w:p w:rsidR="0038173F" w:rsidRDefault="0038173F" w:rsidP="00106E52">
      <w:pPr>
        <w:spacing w:line="276" w:lineRule="auto"/>
        <w:jc w:val="right"/>
        <w:rPr>
          <w:sz w:val="28"/>
          <w:szCs w:val="28"/>
        </w:rPr>
      </w:pPr>
    </w:p>
    <w:p w:rsidR="0038173F" w:rsidRDefault="0038173F" w:rsidP="00106E52">
      <w:pPr>
        <w:spacing w:line="276" w:lineRule="auto"/>
        <w:jc w:val="right"/>
        <w:rPr>
          <w:sz w:val="28"/>
          <w:szCs w:val="28"/>
        </w:rPr>
      </w:pPr>
    </w:p>
    <w:p w:rsidR="0038173F" w:rsidRDefault="0038173F" w:rsidP="00106E52">
      <w:pPr>
        <w:spacing w:line="276" w:lineRule="auto"/>
        <w:jc w:val="right"/>
        <w:rPr>
          <w:sz w:val="28"/>
          <w:szCs w:val="28"/>
        </w:rPr>
      </w:pPr>
    </w:p>
    <w:p w:rsidR="0038173F" w:rsidRDefault="0038173F" w:rsidP="00106E52">
      <w:pPr>
        <w:spacing w:line="276" w:lineRule="auto"/>
        <w:jc w:val="right"/>
        <w:rPr>
          <w:sz w:val="28"/>
          <w:szCs w:val="28"/>
        </w:rPr>
      </w:pPr>
    </w:p>
    <w:p w:rsidR="0038173F" w:rsidRDefault="0038173F" w:rsidP="00106E52">
      <w:pPr>
        <w:spacing w:line="276" w:lineRule="auto"/>
        <w:jc w:val="right"/>
        <w:rPr>
          <w:sz w:val="28"/>
          <w:szCs w:val="28"/>
        </w:rPr>
      </w:pPr>
    </w:p>
    <w:p w:rsidR="00106E52" w:rsidRPr="00106E52" w:rsidRDefault="00106E52" w:rsidP="00106E5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194253" w:rsidRPr="00106E52" w:rsidRDefault="00106E52" w:rsidP="00106E52">
      <w:pPr>
        <w:spacing w:line="276" w:lineRule="auto"/>
        <w:jc w:val="center"/>
        <w:rPr>
          <w:b/>
          <w:sz w:val="28"/>
          <w:szCs w:val="28"/>
        </w:rPr>
      </w:pPr>
      <w:r w:rsidRPr="00106E52">
        <w:rPr>
          <w:b/>
          <w:sz w:val="28"/>
          <w:szCs w:val="28"/>
        </w:rPr>
        <w:t>Рейтинг эффективности муниципальных программ</w:t>
      </w:r>
      <w:r w:rsidR="0038173F">
        <w:rPr>
          <w:b/>
          <w:sz w:val="28"/>
          <w:szCs w:val="28"/>
        </w:rPr>
        <w:t xml:space="preserve"> (без учета базового значения целевого показателя)</w:t>
      </w:r>
    </w:p>
    <w:p w:rsidR="00194253" w:rsidRDefault="00194253" w:rsidP="00194253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106E52" w:rsidTr="00F63783">
        <w:tc>
          <w:tcPr>
            <w:tcW w:w="670" w:type="dxa"/>
          </w:tcPr>
          <w:p w:rsidR="00106E52" w:rsidRPr="00B009D1" w:rsidRDefault="00106E52" w:rsidP="00F6378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50" w:type="dxa"/>
          </w:tcPr>
          <w:p w:rsidR="00106E52" w:rsidRPr="00B009D1" w:rsidRDefault="00106E52" w:rsidP="00F6378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25" w:type="dxa"/>
          </w:tcPr>
          <w:p w:rsidR="00106E52" w:rsidRPr="00B009D1" w:rsidRDefault="00106E52" w:rsidP="00F6378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106E52" w:rsidTr="00106E52">
        <w:tc>
          <w:tcPr>
            <w:tcW w:w="670" w:type="dxa"/>
          </w:tcPr>
          <w:p w:rsidR="00106E52" w:rsidRDefault="00106E52" w:rsidP="00F6378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6250" w:type="dxa"/>
          </w:tcPr>
          <w:p w:rsidR="00106E52" w:rsidRPr="00106E52" w:rsidRDefault="00106E52" w:rsidP="00106E5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Экономическое развитие и инновационная экономика в г. Переславле-Залесском</w:t>
            </w:r>
          </w:p>
        </w:tc>
        <w:tc>
          <w:tcPr>
            <w:tcW w:w="2425" w:type="dxa"/>
            <w:vAlign w:val="center"/>
          </w:tcPr>
          <w:p w:rsidR="00106E52" w:rsidRPr="00106E52" w:rsidRDefault="00106E52" w:rsidP="00106E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876,7%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Pr="00B009D1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50" w:type="dxa"/>
          </w:tcPr>
          <w:p w:rsidR="00106E52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2425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474,9%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50" w:type="dxa"/>
          </w:tcPr>
          <w:p w:rsidR="00106E52" w:rsidRPr="00B009D1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  <w:tc>
          <w:tcPr>
            <w:tcW w:w="2425" w:type="dxa"/>
            <w:vAlign w:val="center"/>
          </w:tcPr>
          <w:p w:rsidR="00106E52" w:rsidRPr="009A19C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210,5%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50" w:type="dxa"/>
          </w:tcPr>
          <w:p w:rsidR="00106E52" w:rsidRPr="00106E52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106E52" w:rsidRP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155,8%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50" w:type="dxa"/>
          </w:tcPr>
          <w:p w:rsidR="00106E52" w:rsidRPr="00106E52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Формирование современной среды на территории города Переславля-Залесского</w:t>
            </w:r>
          </w:p>
        </w:tc>
        <w:tc>
          <w:tcPr>
            <w:tcW w:w="2425" w:type="dxa"/>
            <w:vAlign w:val="center"/>
          </w:tcPr>
          <w:p w:rsidR="00106E52" w:rsidRP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137,6%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250" w:type="dxa"/>
          </w:tcPr>
          <w:p w:rsidR="00106E52" w:rsidRPr="00106E52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Социальная поддержка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106E52" w:rsidRP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134,4%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50" w:type="dxa"/>
          </w:tcPr>
          <w:p w:rsidR="00106E52" w:rsidRPr="00106E52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Охрана окружающей среды в г. Переславле-Залесском</w:t>
            </w:r>
          </w:p>
        </w:tc>
        <w:tc>
          <w:tcPr>
            <w:tcW w:w="2425" w:type="dxa"/>
            <w:vAlign w:val="center"/>
          </w:tcPr>
          <w:p w:rsidR="00106E52" w:rsidRP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133,7%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106E52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250" w:type="dxa"/>
          </w:tcPr>
          <w:p w:rsidR="00106E52" w:rsidRPr="00106E52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06E52">
              <w:rPr>
                <w:sz w:val="28"/>
                <w:szCs w:val="28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2425" w:type="dxa"/>
            <w:vAlign w:val="center"/>
          </w:tcPr>
          <w:p w:rsidR="00106E52" w:rsidRPr="00106E52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123,2%</w:t>
            </w:r>
          </w:p>
        </w:tc>
      </w:tr>
      <w:tr w:rsidR="00855976" w:rsidTr="00F63783">
        <w:tc>
          <w:tcPr>
            <w:tcW w:w="670" w:type="dxa"/>
            <w:vAlign w:val="center"/>
          </w:tcPr>
          <w:p w:rsidR="00855976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250" w:type="dxa"/>
          </w:tcPr>
          <w:p w:rsidR="00855976" w:rsidRPr="00106E52" w:rsidRDefault="00855976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2425" w:type="dxa"/>
            <w:vAlign w:val="center"/>
          </w:tcPr>
          <w:p w:rsidR="00855976" w:rsidRPr="00855976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114,6%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06E52" w:rsidRPr="00C535AF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106E52" w:rsidRPr="00C535AF" w:rsidRDefault="00106E52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2425" w:type="dxa"/>
            <w:vAlign w:val="center"/>
          </w:tcPr>
          <w:p w:rsidR="00106E52" w:rsidRPr="00C535AF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110,4%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Pr="00C535AF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06E5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106E52" w:rsidRPr="00C535AF" w:rsidRDefault="00855976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Энергоэффективность в г. Переславле-Залесском</w:t>
            </w:r>
          </w:p>
        </w:tc>
        <w:tc>
          <w:tcPr>
            <w:tcW w:w="2425" w:type="dxa"/>
            <w:vAlign w:val="center"/>
          </w:tcPr>
          <w:p w:rsidR="00106E52" w:rsidRPr="00C535AF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104,9%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06E5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106E52" w:rsidRPr="00B009D1" w:rsidRDefault="00855976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Обеспечение функционирования и развития муниципальной службы в городе Переславле-Залесском</w:t>
            </w:r>
          </w:p>
        </w:tc>
        <w:tc>
          <w:tcPr>
            <w:tcW w:w="2425" w:type="dxa"/>
            <w:vAlign w:val="center"/>
          </w:tcPr>
          <w:p w:rsidR="00106E52" w:rsidRPr="00052602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103,3%</w:t>
            </w:r>
          </w:p>
        </w:tc>
      </w:tr>
      <w:tr w:rsidR="00106E52" w:rsidTr="00F63783">
        <w:tc>
          <w:tcPr>
            <w:tcW w:w="670" w:type="dxa"/>
            <w:vAlign w:val="center"/>
          </w:tcPr>
          <w:p w:rsidR="00106E52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106E52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106E52" w:rsidRPr="00465433" w:rsidRDefault="00855976" w:rsidP="00F637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Обеспечение доступным и комфортным жильем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106E52" w:rsidRPr="00465433" w:rsidRDefault="00855976" w:rsidP="00F637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976">
              <w:rPr>
                <w:sz w:val="28"/>
                <w:szCs w:val="28"/>
              </w:rPr>
              <w:t>98,0%</w:t>
            </w:r>
          </w:p>
        </w:tc>
      </w:tr>
    </w:tbl>
    <w:p w:rsidR="00194253" w:rsidRDefault="00194253" w:rsidP="00106E52">
      <w:pPr>
        <w:spacing w:line="276" w:lineRule="auto"/>
        <w:jc w:val="both"/>
        <w:rPr>
          <w:sz w:val="28"/>
          <w:szCs w:val="28"/>
        </w:rPr>
      </w:pPr>
    </w:p>
    <w:p w:rsidR="00855976" w:rsidRDefault="00855976" w:rsidP="00407B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расчет более приближен к условиям действительности, но точным его также считать нельзя, т.к. в расчете нет корректировки по </w:t>
      </w:r>
      <w:r>
        <w:rPr>
          <w:sz w:val="28"/>
          <w:szCs w:val="28"/>
        </w:rPr>
        <w:lastRenderedPageBreak/>
        <w:t>программам на сумму кредиторской задолженности, сформировавшейся за выполненные мероприятия и оказанные услуги в 2017 году.</w:t>
      </w:r>
    </w:p>
    <w:p w:rsidR="0014085A" w:rsidRDefault="00855976" w:rsidP="00855976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Исходя из расчетов (по действующей методике), п</w:t>
      </w:r>
      <w:r w:rsidR="0014085A">
        <w:rPr>
          <w:sz w:val="28"/>
          <w:szCs w:val="28"/>
        </w:rPr>
        <w:t>ервое место по эффективности занимает программа «</w:t>
      </w:r>
      <w:r w:rsidR="00A0567A" w:rsidRPr="00A0567A">
        <w:rPr>
          <w:sz w:val="28"/>
          <w:szCs w:val="28"/>
        </w:rPr>
        <w:t>Обеспечение общественного порядка и противодействие преступности на территории г. Переславля-Залесского</w:t>
      </w:r>
      <w:r w:rsidR="0014085A">
        <w:rPr>
          <w:sz w:val="28"/>
          <w:szCs w:val="28"/>
        </w:rPr>
        <w:t>» (</w:t>
      </w:r>
      <w:r w:rsidR="00D14C32" w:rsidRPr="00D14C32">
        <w:rPr>
          <w:sz w:val="28"/>
          <w:szCs w:val="28"/>
        </w:rPr>
        <w:t>1602,7%</w:t>
      </w:r>
      <w:r w:rsidR="0014085A">
        <w:rPr>
          <w:sz w:val="28"/>
          <w:szCs w:val="28"/>
        </w:rPr>
        <w:t xml:space="preserve">). </w:t>
      </w:r>
      <w:r w:rsidR="0014085A" w:rsidRPr="0005706B">
        <w:rPr>
          <w:sz w:val="28"/>
          <w:szCs w:val="28"/>
        </w:rPr>
        <w:t xml:space="preserve">Такой высокий процент эффективности связан с </w:t>
      </w:r>
      <w:r w:rsidR="0005706B">
        <w:rPr>
          <w:sz w:val="28"/>
          <w:szCs w:val="28"/>
        </w:rPr>
        <w:t xml:space="preserve">тем, что по </w:t>
      </w:r>
      <w:r>
        <w:rPr>
          <w:sz w:val="28"/>
          <w:szCs w:val="28"/>
        </w:rPr>
        <w:t>всем показателям</w:t>
      </w:r>
      <w:r w:rsidR="0005706B">
        <w:rPr>
          <w:sz w:val="28"/>
          <w:szCs w:val="28"/>
        </w:rPr>
        <w:t xml:space="preserve"> были достигн</w:t>
      </w:r>
      <w:r>
        <w:rPr>
          <w:sz w:val="28"/>
          <w:szCs w:val="28"/>
        </w:rPr>
        <w:t>уты результаты выше планируемых.</w:t>
      </w:r>
    </w:p>
    <w:p w:rsidR="0014085A" w:rsidRDefault="0014085A" w:rsidP="00407B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6E1336" w:rsidRPr="006E1336">
        <w:rPr>
          <w:sz w:val="28"/>
          <w:szCs w:val="28"/>
          <w:shd w:val="clear" w:color="auto" w:fill="FFFFFF" w:themeFill="background1"/>
        </w:rPr>
        <w:t>высокая</w:t>
      </w:r>
      <w:r>
        <w:rPr>
          <w:sz w:val="28"/>
          <w:szCs w:val="28"/>
        </w:rPr>
        <w:t xml:space="preserve"> эффективность наблюдается у таких программ как:</w:t>
      </w:r>
    </w:p>
    <w:p w:rsidR="00407BBE" w:rsidRDefault="0014085A" w:rsidP="00407B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407BBE" w:rsidRPr="00407BBE">
        <w:rPr>
          <w:sz w:val="28"/>
          <w:szCs w:val="28"/>
        </w:rPr>
        <w:t>Экономическое развитие и инновационная экономика в г. Переславле-Залесском</w:t>
      </w:r>
      <w:r w:rsidR="00407BBE">
        <w:rPr>
          <w:sz w:val="28"/>
          <w:szCs w:val="28"/>
        </w:rPr>
        <w:t xml:space="preserve"> (727,0%);</w:t>
      </w:r>
    </w:p>
    <w:p w:rsidR="00407BBE" w:rsidRDefault="00407BBE" w:rsidP="00407B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7BBE">
        <w:rPr>
          <w:sz w:val="28"/>
          <w:szCs w:val="28"/>
        </w:rPr>
        <w:t>Развитие образования и молодежная политика г. Переславля-Залесского</w:t>
      </w:r>
      <w:r>
        <w:rPr>
          <w:sz w:val="28"/>
          <w:szCs w:val="28"/>
        </w:rPr>
        <w:t xml:space="preserve"> (232,4%);</w:t>
      </w:r>
    </w:p>
    <w:p w:rsidR="00407BBE" w:rsidRDefault="00407BBE" w:rsidP="00407B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7BBE">
        <w:rPr>
          <w:sz w:val="28"/>
          <w:szCs w:val="28"/>
        </w:rPr>
        <w:t>Развитие дорожного хозяйства в г. Переславле-Залесском</w:t>
      </w:r>
      <w:r>
        <w:rPr>
          <w:sz w:val="28"/>
          <w:szCs w:val="28"/>
        </w:rPr>
        <w:t xml:space="preserve"> (210,5%);</w:t>
      </w:r>
    </w:p>
    <w:p w:rsidR="00407BBE" w:rsidRDefault="00407BBE" w:rsidP="00407B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7BBE">
        <w:rPr>
          <w:sz w:val="28"/>
          <w:szCs w:val="28"/>
        </w:rPr>
        <w:t>Охрана окружающей среды в г. Переславле-Залесском</w:t>
      </w:r>
      <w:r>
        <w:rPr>
          <w:sz w:val="28"/>
          <w:szCs w:val="28"/>
        </w:rPr>
        <w:t xml:space="preserve"> (150,1%).</w:t>
      </w:r>
    </w:p>
    <w:p w:rsidR="00407BBE" w:rsidRDefault="00407BBE" w:rsidP="00407B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программам высокая эффективность обусловлена тем, что мероприятия выполнены в полном объеме или в объеме, превышающем плановые значения, а по финансовому обеспечению сформировалась кредиторская задолженность. </w:t>
      </w:r>
    </w:p>
    <w:p w:rsidR="00B06279" w:rsidRDefault="00B06279" w:rsidP="00F76B1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низкая э</w:t>
      </w:r>
      <w:r w:rsidR="00407BBE">
        <w:rPr>
          <w:sz w:val="28"/>
          <w:szCs w:val="28"/>
        </w:rPr>
        <w:t>ффективность наблюдается у таких</w:t>
      </w:r>
      <w:r>
        <w:rPr>
          <w:sz w:val="28"/>
          <w:szCs w:val="28"/>
        </w:rPr>
        <w:t xml:space="preserve"> муниципальных программ</w:t>
      </w:r>
      <w:r w:rsidR="008875DF">
        <w:rPr>
          <w:sz w:val="28"/>
          <w:szCs w:val="28"/>
        </w:rPr>
        <w:t xml:space="preserve"> как</w:t>
      </w:r>
      <w:r>
        <w:rPr>
          <w:sz w:val="28"/>
          <w:szCs w:val="28"/>
        </w:rPr>
        <w:t>:</w:t>
      </w:r>
    </w:p>
    <w:p w:rsidR="008875DF" w:rsidRDefault="008875DF" w:rsidP="00F76B1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75DF">
        <w:rPr>
          <w:sz w:val="28"/>
          <w:szCs w:val="28"/>
        </w:rPr>
        <w:t>Энергоэффективность в г. Переславле-Залесском</w:t>
      </w:r>
      <w:r>
        <w:rPr>
          <w:sz w:val="28"/>
          <w:szCs w:val="28"/>
        </w:rPr>
        <w:t xml:space="preserve"> (89,2%);</w:t>
      </w:r>
    </w:p>
    <w:p w:rsidR="008875DF" w:rsidRDefault="008875DF" w:rsidP="00F76B1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75DF">
        <w:rPr>
          <w:sz w:val="28"/>
          <w:szCs w:val="28"/>
        </w:rPr>
        <w:t>Обеспечение функционирования и развития муниципальной службы в городе Переславле-Залесском</w:t>
      </w:r>
      <w:r>
        <w:rPr>
          <w:sz w:val="28"/>
          <w:szCs w:val="28"/>
        </w:rPr>
        <w:t xml:space="preserve"> (51,7%).</w:t>
      </w:r>
    </w:p>
    <w:p w:rsidR="00B06279" w:rsidRDefault="008875DF" w:rsidP="00F76B1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значения обусловлены тем, что</w:t>
      </w:r>
      <w:r w:rsidR="00F76B1C">
        <w:rPr>
          <w:sz w:val="28"/>
          <w:szCs w:val="28"/>
        </w:rPr>
        <w:t xml:space="preserve"> руководствуясь действующей методикой ряд показателей получается не расчетным.</w:t>
      </w:r>
    </w:p>
    <w:p w:rsidR="00596E6C" w:rsidRPr="00465CAC" w:rsidRDefault="00596E6C" w:rsidP="00362562">
      <w:pPr>
        <w:pStyle w:val="af0"/>
        <w:spacing w:line="240" w:lineRule="auto"/>
        <w:ind w:left="709"/>
        <w:jc w:val="both"/>
        <w:rPr>
          <w:szCs w:val="28"/>
        </w:rPr>
      </w:pPr>
    </w:p>
    <w:sectPr w:rsidR="00596E6C" w:rsidRPr="00465CAC" w:rsidSect="0003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C77" w:rsidRDefault="00045C77">
      <w:r>
        <w:separator/>
      </w:r>
    </w:p>
  </w:endnote>
  <w:endnote w:type="continuationSeparator" w:id="0">
    <w:p w:rsidR="00045C77" w:rsidRDefault="0004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C77" w:rsidRDefault="00045C77">
      <w:r>
        <w:separator/>
      </w:r>
    </w:p>
  </w:footnote>
  <w:footnote w:type="continuationSeparator" w:id="0">
    <w:p w:rsidR="00045C77" w:rsidRDefault="00045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266A">
      <w:rPr>
        <w:rStyle w:val="a9"/>
        <w:noProof/>
      </w:rPr>
      <w:t>2</w: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87614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FDE">
          <w:rPr>
            <w:noProof/>
          </w:rPr>
          <w:t>6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4506"/>
    <w:multiLevelType w:val="hybridMultilevel"/>
    <w:tmpl w:val="5630E4DA"/>
    <w:lvl w:ilvl="0" w:tplc="D3504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D742B"/>
    <w:multiLevelType w:val="hybridMultilevel"/>
    <w:tmpl w:val="0344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944FCC"/>
    <w:multiLevelType w:val="hybridMultilevel"/>
    <w:tmpl w:val="B2AE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266A"/>
    <w:rsid w:val="00033415"/>
    <w:rsid w:val="00037BF9"/>
    <w:rsid w:val="000415CF"/>
    <w:rsid w:val="000434A5"/>
    <w:rsid w:val="00044414"/>
    <w:rsid w:val="000450A5"/>
    <w:rsid w:val="00045C77"/>
    <w:rsid w:val="00045D80"/>
    <w:rsid w:val="00052602"/>
    <w:rsid w:val="00053154"/>
    <w:rsid w:val="0005366F"/>
    <w:rsid w:val="0005706B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41C0"/>
    <w:rsid w:val="000C572D"/>
    <w:rsid w:val="000C71EC"/>
    <w:rsid w:val="000D048A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E52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1B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4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B4B"/>
    <w:rsid w:val="00192DE8"/>
    <w:rsid w:val="00193011"/>
    <w:rsid w:val="00193497"/>
    <w:rsid w:val="001938C5"/>
    <w:rsid w:val="00194253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0810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01F3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4583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6567"/>
    <w:rsid w:val="002D6902"/>
    <w:rsid w:val="002E0B5B"/>
    <w:rsid w:val="002E0E10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D78"/>
    <w:rsid w:val="0032689E"/>
    <w:rsid w:val="00326BD2"/>
    <w:rsid w:val="00333009"/>
    <w:rsid w:val="003341AF"/>
    <w:rsid w:val="00334883"/>
    <w:rsid w:val="003404B7"/>
    <w:rsid w:val="00342025"/>
    <w:rsid w:val="00342AFF"/>
    <w:rsid w:val="00342D01"/>
    <w:rsid w:val="003439F1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173F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07BBE"/>
    <w:rsid w:val="00411279"/>
    <w:rsid w:val="0041450B"/>
    <w:rsid w:val="00415842"/>
    <w:rsid w:val="00420541"/>
    <w:rsid w:val="00422D18"/>
    <w:rsid w:val="00422DAF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433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E5E"/>
    <w:rsid w:val="00475F31"/>
    <w:rsid w:val="00476395"/>
    <w:rsid w:val="004767D0"/>
    <w:rsid w:val="0047693A"/>
    <w:rsid w:val="00476BA5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A67B7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454F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272F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394"/>
    <w:rsid w:val="005F0A93"/>
    <w:rsid w:val="005F2836"/>
    <w:rsid w:val="005F456A"/>
    <w:rsid w:val="005F6612"/>
    <w:rsid w:val="005F6AE7"/>
    <w:rsid w:val="005F6C47"/>
    <w:rsid w:val="005F6D44"/>
    <w:rsid w:val="005F7950"/>
    <w:rsid w:val="00600996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1FDE"/>
    <w:rsid w:val="006C3B8F"/>
    <w:rsid w:val="006C458C"/>
    <w:rsid w:val="006C529F"/>
    <w:rsid w:val="006D031F"/>
    <w:rsid w:val="006D122B"/>
    <w:rsid w:val="006D4B3D"/>
    <w:rsid w:val="006D4E43"/>
    <w:rsid w:val="006E091C"/>
    <w:rsid w:val="006E1336"/>
    <w:rsid w:val="006E4BFD"/>
    <w:rsid w:val="006F0D52"/>
    <w:rsid w:val="006F2109"/>
    <w:rsid w:val="006F2E3B"/>
    <w:rsid w:val="006F4A11"/>
    <w:rsid w:val="006F4FCD"/>
    <w:rsid w:val="00700553"/>
    <w:rsid w:val="00700A26"/>
    <w:rsid w:val="00703DCD"/>
    <w:rsid w:val="007048CB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6B9"/>
    <w:rsid w:val="00757C7A"/>
    <w:rsid w:val="00757E8B"/>
    <w:rsid w:val="0076038F"/>
    <w:rsid w:val="007613CC"/>
    <w:rsid w:val="00761506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945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5976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5DF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19C2"/>
    <w:rsid w:val="009A3BC5"/>
    <w:rsid w:val="009A54CD"/>
    <w:rsid w:val="009A5D92"/>
    <w:rsid w:val="009B05AB"/>
    <w:rsid w:val="009B2B2F"/>
    <w:rsid w:val="009B46F0"/>
    <w:rsid w:val="009B5ADD"/>
    <w:rsid w:val="009B5F54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567A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D35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3993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0E5F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685"/>
    <w:rsid w:val="00B06279"/>
    <w:rsid w:val="00B0662E"/>
    <w:rsid w:val="00B071D2"/>
    <w:rsid w:val="00B11E3C"/>
    <w:rsid w:val="00B1400C"/>
    <w:rsid w:val="00B14703"/>
    <w:rsid w:val="00B20C9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1CE7"/>
    <w:rsid w:val="00BE212B"/>
    <w:rsid w:val="00BE29EE"/>
    <w:rsid w:val="00BE31F9"/>
    <w:rsid w:val="00BE32F0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5AF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4C32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5A0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20D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C46"/>
    <w:rsid w:val="00E80FE1"/>
    <w:rsid w:val="00E82E0F"/>
    <w:rsid w:val="00E85252"/>
    <w:rsid w:val="00E85F95"/>
    <w:rsid w:val="00E87A5A"/>
    <w:rsid w:val="00E92742"/>
    <w:rsid w:val="00E94255"/>
    <w:rsid w:val="00E94457"/>
    <w:rsid w:val="00E94B85"/>
    <w:rsid w:val="00E95C60"/>
    <w:rsid w:val="00E96A55"/>
    <w:rsid w:val="00EA067B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5CC1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469E"/>
    <w:rsid w:val="00F14708"/>
    <w:rsid w:val="00F152C5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FBD"/>
    <w:rsid w:val="00F72004"/>
    <w:rsid w:val="00F73D11"/>
    <w:rsid w:val="00F74C68"/>
    <w:rsid w:val="00F7599A"/>
    <w:rsid w:val="00F75AD9"/>
    <w:rsid w:val="00F76B1C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32AB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6BC4"/>
    <w:rsid w:val="00FF0AE5"/>
    <w:rsid w:val="00FF220B"/>
    <w:rsid w:val="00FF281A"/>
    <w:rsid w:val="00FF3162"/>
    <w:rsid w:val="00FF3B71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D1D0C6E-D331-4A69-A2E4-2C3F1B610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7FA1A9-18BF-4517-9158-A1B4CC5C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8214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10</cp:revision>
  <cp:lastPrinted>2015-04-02T14:27:00Z</cp:lastPrinted>
  <dcterms:created xsi:type="dcterms:W3CDTF">2018-04-28T09:46:00Z</dcterms:created>
  <dcterms:modified xsi:type="dcterms:W3CDTF">2018-05-03T06:28:00Z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